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D720" w14:textId="25E7CE7B" w:rsidR="00E91739" w:rsidRDefault="00E91739" w:rsidP="003059CE">
      <w:pPr>
        <w:pStyle w:val="Normalny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D51">
        <w:rPr>
          <w:rFonts w:ascii="Times New Roman" w:hAnsi="Times New Roman"/>
          <w:noProof/>
        </w:rPr>
        <w:drawing>
          <wp:anchor distT="0" distB="0" distL="114300" distR="114300" simplePos="0" relativeHeight="251663360" behindDoc="1" locked="0" layoutInCell="1" allowOverlap="1" wp14:anchorId="48E8FB4F" wp14:editId="4425CDE2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2286000" cy="1094105"/>
            <wp:effectExtent l="0" t="0" r="0" b="0"/>
            <wp:wrapTight wrapText="bothSides">
              <wp:wrapPolygon edited="0">
                <wp:start x="1260" y="2633"/>
                <wp:lineTo x="1260" y="8274"/>
                <wp:lineTo x="1980" y="9778"/>
                <wp:lineTo x="1260" y="10154"/>
                <wp:lineTo x="1260" y="15420"/>
                <wp:lineTo x="2700" y="16548"/>
                <wp:lineTo x="13860" y="16548"/>
                <wp:lineTo x="14040" y="15796"/>
                <wp:lineTo x="20160" y="9402"/>
                <wp:lineTo x="20160" y="2633"/>
                <wp:lineTo x="1260" y="2633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reg_Lietuva-Polska_PL_v2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67" cy="1103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66C50" w14:textId="77777777" w:rsidR="00E91739" w:rsidRDefault="00E91739" w:rsidP="003059CE">
      <w:pPr>
        <w:pStyle w:val="Normalny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F70FD" w14:textId="77777777" w:rsidR="00E91739" w:rsidRDefault="00E91739" w:rsidP="003059CE">
      <w:pPr>
        <w:pStyle w:val="Normalny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9996C9" w14:textId="12684A31" w:rsidR="00ED122C" w:rsidRPr="004A5E14" w:rsidRDefault="00B32CC0" w:rsidP="003059CE">
      <w:pPr>
        <w:pStyle w:val="NormalnyWe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22C">
        <w:rPr>
          <w:rFonts w:ascii="Times New Roman" w:hAnsi="Times New Roman" w:cs="Times New Roman"/>
          <w:color w:val="000000"/>
          <w:sz w:val="28"/>
          <w:szCs w:val="28"/>
        </w:rPr>
        <w:t>Bezpłatne porady dietetyczne dla mieszkańców Gminy Ełk</w:t>
      </w:r>
      <w:r w:rsidR="004A5E14">
        <w:rPr>
          <w:rFonts w:ascii="Times New Roman" w:hAnsi="Times New Roman" w:cs="Times New Roman"/>
          <w:color w:val="000000"/>
          <w:sz w:val="28"/>
          <w:szCs w:val="28"/>
        </w:rPr>
        <w:t xml:space="preserve"> - harmonogram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469"/>
        <w:gridCol w:w="6071"/>
      </w:tblGrid>
      <w:tr w:rsidR="00E91739" w:rsidRPr="00E91739" w14:paraId="673373DC" w14:textId="77777777" w:rsidTr="00E91739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25A4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E77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Godziny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D35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</w:p>
        </w:tc>
      </w:tr>
      <w:tr w:rsidR="00E91739" w:rsidRPr="00E91739" w14:paraId="1AB384E6" w14:textId="77777777" w:rsidTr="00E91739">
        <w:trPr>
          <w:trHeight w:val="300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A9EC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październik 2021</w:t>
            </w:r>
          </w:p>
        </w:tc>
      </w:tr>
      <w:tr w:rsidR="00E91739" w:rsidRPr="00E91739" w14:paraId="264F4F0E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2DF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14.10.2021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4DD7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227A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3D92B709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906C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14.10.2021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4BE3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1656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6D970FEA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AD49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15.10.2021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9B44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6010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66E0AB8C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767F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15.10.2021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D4F4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8748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1AA512E9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0442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15.10.2021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2F1E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7540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E91739" w:rsidRPr="00E91739" w14:paraId="0F42004D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3575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28.10.2021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7E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90C0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490A4543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48AF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28.10.2021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30D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BEC5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7615074D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EFF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29.10.2021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07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0FA5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16E59D75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176D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29.10.2021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D38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AECC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2823E7F3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40B6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29.10.2021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4A3B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712F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E91739" w:rsidRPr="00E91739" w14:paraId="28A83C25" w14:textId="77777777" w:rsidTr="00E91739">
        <w:trPr>
          <w:trHeight w:val="300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620E2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listopad 2021</w:t>
            </w:r>
          </w:p>
        </w:tc>
      </w:tr>
      <w:tr w:rsidR="00E91739" w:rsidRPr="00E91739" w14:paraId="00ADF38F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1A34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04.11.2021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10A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0015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7EFEA02E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4D4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04.11.2021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F57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3434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3CF2E8E7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F721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05.11.2021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6E8C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EE97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0F6AEFA5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BBC9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05.11.2021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EE01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69FD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140EF966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5387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05.11.2021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99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9A02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E91739" w:rsidRPr="00E91739" w14:paraId="40CBBA93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7A26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25.11.2021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D135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AA15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4AB723B8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7629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25.11.2021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FE27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F04A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22C4FB71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5B4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26.11.2021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5EC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EF67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53B152D5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DA4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26.11.2021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4A95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2027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06405178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6F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26.11.2021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F73D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D7DE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E91739" w:rsidRPr="00E91739" w14:paraId="55FA5608" w14:textId="77777777" w:rsidTr="00E91739">
        <w:trPr>
          <w:trHeight w:val="300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218B2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grudzień 2021</w:t>
            </w:r>
          </w:p>
        </w:tc>
      </w:tr>
      <w:tr w:rsidR="00E91739" w:rsidRPr="00E91739" w14:paraId="4DFBB715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440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09.12.2021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9EB4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05AF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1D68C111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81EC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09.12.2021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226F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E526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2CEE572D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6FFB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10.12.2021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E2F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4EC9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79DA9656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13D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10.12.2021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CD78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6C68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44654B7E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6929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10.12.2021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6E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93DC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E91739" w:rsidRPr="00E91739" w14:paraId="6BC34D04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022D" w14:textId="2913290A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27.1</w:t>
            </w:r>
            <w:r w:rsidR="00C3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7DA6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022C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33C81551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7609" w14:textId="0AD3310A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27.1</w:t>
            </w:r>
            <w:r w:rsidR="00C3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FA2F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986B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4DF4C4B7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931A" w14:textId="07454744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28.1</w:t>
            </w:r>
            <w:r w:rsidR="00C3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1BA5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628E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4E927F71" w14:textId="77777777" w:rsidTr="004A5E1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863C" w14:textId="2D7958F6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28.1</w:t>
            </w:r>
            <w:r w:rsidR="00C3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78E7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E5DF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1BFCEAE9" w14:textId="77777777" w:rsidTr="004A5E1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D50" w14:textId="4BC96140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28.1</w:t>
            </w:r>
            <w:r w:rsidR="00C3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F90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F2D0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4A5E14" w:rsidRPr="00E91739" w14:paraId="3C818289" w14:textId="77777777" w:rsidTr="004A5E14">
        <w:trPr>
          <w:trHeight w:val="300"/>
        </w:trPr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B066BB" w14:textId="77777777" w:rsidR="004A5E14" w:rsidRPr="00E91739" w:rsidRDefault="004A5E14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E620440" w14:textId="77777777" w:rsidR="004A5E14" w:rsidRPr="00E91739" w:rsidRDefault="004A5E14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49EFCD" w14:textId="77777777" w:rsidR="004A5E14" w:rsidRPr="00E91739" w:rsidRDefault="004A5E14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A5E14" w:rsidRPr="00E91739" w14:paraId="18C8C5F1" w14:textId="77777777" w:rsidTr="004A5E14">
        <w:trPr>
          <w:trHeight w:val="300"/>
        </w:trPr>
        <w:tc>
          <w:tcPr>
            <w:tcW w:w="122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81DE2A0" w14:textId="77777777" w:rsidR="004A5E14" w:rsidRPr="00E91739" w:rsidRDefault="004A5E14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76DB539" w14:textId="77777777" w:rsidR="004A5E14" w:rsidRDefault="004A5E14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7D8BBFF4" w14:textId="68E15458" w:rsidR="004A5E14" w:rsidRPr="00E91739" w:rsidRDefault="004A5E14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71" w:type="dxa"/>
            <w:tcBorders>
              <w:top w:val="nil"/>
            </w:tcBorders>
            <w:shd w:val="clear" w:color="auto" w:fill="auto"/>
            <w:vAlign w:val="bottom"/>
          </w:tcPr>
          <w:p w14:paraId="754FFDCE" w14:textId="77777777" w:rsidR="004A5E14" w:rsidRPr="00E91739" w:rsidRDefault="004A5E14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A5E14" w:rsidRPr="00E91739" w14:paraId="4A09EAE9" w14:textId="77777777" w:rsidTr="004A5E14">
        <w:trPr>
          <w:trHeight w:val="300"/>
        </w:trPr>
        <w:tc>
          <w:tcPr>
            <w:tcW w:w="12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5E25ED" w14:textId="77777777" w:rsidR="004A5E14" w:rsidRPr="00E91739" w:rsidRDefault="004A5E14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E1DF93" w14:textId="77777777" w:rsidR="004A5E14" w:rsidRPr="00E91739" w:rsidRDefault="004A5E14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7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74AC23A" w14:textId="77777777" w:rsidR="004A5E14" w:rsidRPr="00E91739" w:rsidRDefault="004A5E14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91739" w:rsidRPr="00E91739" w14:paraId="5483BE4E" w14:textId="77777777" w:rsidTr="004A5E14">
        <w:trPr>
          <w:trHeight w:val="300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9BD9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styczeń 2022</w:t>
            </w:r>
          </w:p>
        </w:tc>
      </w:tr>
      <w:tr w:rsidR="00E91739" w:rsidRPr="00E91739" w14:paraId="05B01031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472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10.01.2022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B8A5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8CF9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154D63A8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D249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10.01.2022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13FC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7FBD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46710475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F062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11.01.2022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BCF6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0FA5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4BE0FB48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C56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11.01.2022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54C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E760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49ED7A49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5D9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11.01.2022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8D64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31EF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E91739" w:rsidRPr="00E91739" w14:paraId="2895D867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21E7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27.01.2022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D86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5904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4E27E143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BB1E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27.01.2022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1D41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18AA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02550221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A752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28.01.2022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E8C8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FB07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2C9F742C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6383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28.01.2022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62EC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C968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5A0C5129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A35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28.01.2022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055F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D990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E91739" w:rsidRPr="00E91739" w14:paraId="01916B0E" w14:textId="77777777" w:rsidTr="00E91739">
        <w:trPr>
          <w:trHeight w:val="300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288A8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luty 2022</w:t>
            </w:r>
          </w:p>
        </w:tc>
      </w:tr>
      <w:tr w:rsidR="00E91739" w:rsidRPr="00E91739" w14:paraId="4EB87026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9948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10.02.2022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248B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AF15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1730DBAB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528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10.02.2022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B32B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5B15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0939027E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FAF3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11.02.2022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0F39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DA77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7515D33D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479B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11.02.2022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E91C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D546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5B1518F6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D241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11.02.2022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F4A3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CFB4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E91739" w:rsidRPr="00E91739" w14:paraId="57F2741D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76C6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24.02.2022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68DD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C572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0DC0E0FE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643D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24.02.2022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AA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C406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6493DA0E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1656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25.02.2022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592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5431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2A25C333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277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25.02.2022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255F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943D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6443269A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499B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25.02.2022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D1F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F08D8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E91739" w:rsidRPr="00E91739" w14:paraId="726EFCB7" w14:textId="77777777" w:rsidTr="00E91739">
        <w:trPr>
          <w:trHeight w:val="300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CBD81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marzec 2022</w:t>
            </w:r>
          </w:p>
        </w:tc>
      </w:tr>
      <w:tr w:rsidR="00E91739" w:rsidRPr="00E91739" w14:paraId="120E2708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E641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10.03.2022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323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200C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7EBC29D4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1A0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10.03.2022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3F67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1E3F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2E925A62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AD25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11.03.2022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32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6C53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16F34450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3E37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11.03.2022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8AF0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F38E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4D5AEAFB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6D9C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11.03.2022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A427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6BFE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  <w:tr w:rsidR="00E91739" w:rsidRPr="00E91739" w14:paraId="6C796D28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574C1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24.03.2022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D439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6CD1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Barany </w:t>
            </w:r>
          </w:p>
        </w:tc>
      </w:tr>
      <w:tr w:rsidR="00E91739" w:rsidRPr="00E91739" w14:paraId="7C7B480F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9291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24.03.2022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820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B0C4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Kałęczyny </w:t>
            </w:r>
          </w:p>
        </w:tc>
      </w:tr>
      <w:tr w:rsidR="00E91739" w:rsidRPr="00E91739" w14:paraId="26F3428A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6734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25.03.2022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0431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8.00 - 10.00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9E86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Centrum Kultury Gminy Ełk z siedzibą w Stradunach </w:t>
            </w:r>
          </w:p>
        </w:tc>
      </w:tr>
      <w:tr w:rsidR="00E91739" w:rsidRPr="00E91739" w14:paraId="6853E9B8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6306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25.03.2022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D48A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15.00 - 17.00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998A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Woszczele </w:t>
            </w:r>
          </w:p>
        </w:tc>
      </w:tr>
      <w:tr w:rsidR="00E91739" w:rsidRPr="00E91739" w14:paraId="4AA3BD9A" w14:textId="77777777" w:rsidTr="00E91739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2696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25.03.2022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3FA1" w14:textId="77777777" w:rsidR="00E91739" w:rsidRPr="00E91739" w:rsidRDefault="00E91739" w:rsidP="00E91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18.00 - 20.00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D622" w14:textId="77777777" w:rsidR="00E91739" w:rsidRPr="00E91739" w:rsidRDefault="00E91739" w:rsidP="00E9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świetlica Ruska Wieś </w:t>
            </w:r>
          </w:p>
        </w:tc>
      </w:tr>
    </w:tbl>
    <w:p w14:paraId="05E5175F" w14:textId="2BF7AF25" w:rsidR="00A15009" w:rsidRPr="00430A13" w:rsidRDefault="00A15009" w:rsidP="003059CE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430A13">
        <w:rPr>
          <w:rFonts w:ascii="Times New Roman" w:hAnsi="Times New Roman" w:cs="Times New Roman"/>
          <w:sz w:val="24"/>
          <w:szCs w:val="24"/>
        </w:rPr>
        <w:t>Projekt</w:t>
      </w:r>
      <w:r w:rsidR="004A5E14">
        <w:rPr>
          <w:rFonts w:ascii="Times New Roman" w:hAnsi="Times New Roman" w:cs="Times New Roman"/>
          <w:sz w:val="24"/>
          <w:szCs w:val="24"/>
        </w:rPr>
        <w:t xml:space="preserve"> pn. „Aktywne dzieci = Zdrowe dzieci”</w:t>
      </w:r>
      <w:r w:rsidRPr="00430A13">
        <w:rPr>
          <w:rFonts w:ascii="Times New Roman" w:hAnsi="Times New Roman" w:cs="Times New Roman"/>
          <w:sz w:val="24"/>
          <w:szCs w:val="24"/>
        </w:rPr>
        <w:t xml:space="preserve"> współfinansowany jest ze środków Unii Europejskiej w ramach Europejskiego Funduszu Rozwoju Regionalnego, z Programu Współpracy </w:t>
      </w:r>
      <w:proofErr w:type="spellStart"/>
      <w:r w:rsidRPr="00430A13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430A13">
        <w:rPr>
          <w:rFonts w:ascii="Times New Roman" w:hAnsi="Times New Roman" w:cs="Times New Roman"/>
          <w:sz w:val="24"/>
          <w:szCs w:val="24"/>
        </w:rPr>
        <w:t xml:space="preserve"> V-A Litwa-Polska 2014-2020. </w:t>
      </w:r>
    </w:p>
    <w:p w14:paraId="04B3BD82" w14:textId="272B7922" w:rsidR="007A7AEA" w:rsidRPr="00430A13" w:rsidRDefault="00E91739" w:rsidP="00B32CC0">
      <w:pPr>
        <w:pStyle w:val="NormalnyWe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1068525" wp14:editId="7F90550A">
            <wp:simplePos x="0" y="0"/>
            <wp:positionH relativeFrom="margin">
              <wp:posOffset>1376680</wp:posOffset>
            </wp:positionH>
            <wp:positionV relativeFrom="paragraph">
              <wp:posOffset>101600</wp:posOffset>
            </wp:positionV>
            <wp:extent cx="829310" cy="998220"/>
            <wp:effectExtent l="0" t="0" r="8890" b="0"/>
            <wp:wrapTight wrapText="bothSides">
              <wp:wrapPolygon edited="0">
                <wp:start x="0" y="0"/>
                <wp:lineTo x="0" y="21023"/>
                <wp:lineTo x="21335" y="21023"/>
                <wp:lineTo x="2133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8F4159F" wp14:editId="2BA7DEC2">
            <wp:simplePos x="0" y="0"/>
            <wp:positionH relativeFrom="margin">
              <wp:align>left</wp:align>
            </wp:positionH>
            <wp:positionV relativeFrom="paragraph">
              <wp:posOffset>45085</wp:posOffset>
            </wp:positionV>
            <wp:extent cx="989330" cy="1066800"/>
            <wp:effectExtent l="0" t="0" r="1270" b="0"/>
            <wp:wrapTight wrapText="bothSides">
              <wp:wrapPolygon edited="0">
                <wp:start x="0" y="0"/>
                <wp:lineTo x="0" y="21214"/>
                <wp:lineTo x="21212" y="21214"/>
                <wp:lineTo x="2121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56" cy="106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CCC60" w14:textId="548018C9" w:rsidR="00430A13" w:rsidRPr="00430A13" w:rsidRDefault="00430A13" w:rsidP="003059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0A13" w:rsidRPr="0043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7C39"/>
    <w:multiLevelType w:val="hybridMultilevel"/>
    <w:tmpl w:val="C8FE3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0D"/>
    <w:rsid w:val="000B31A1"/>
    <w:rsid w:val="001B0EBF"/>
    <w:rsid w:val="003059CE"/>
    <w:rsid w:val="00430A13"/>
    <w:rsid w:val="004A0319"/>
    <w:rsid w:val="004A5E14"/>
    <w:rsid w:val="004D0CAD"/>
    <w:rsid w:val="0059396F"/>
    <w:rsid w:val="00596E9B"/>
    <w:rsid w:val="00742E32"/>
    <w:rsid w:val="007655AD"/>
    <w:rsid w:val="007A7AEA"/>
    <w:rsid w:val="00814647"/>
    <w:rsid w:val="00864896"/>
    <w:rsid w:val="009410D6"/>
    <w:rsid w:val="00951DED"/>
    <w:rsid w:val="00970C73"/>
    <w:rsid w:val="00A15009"/>
    <w:rsid w:val="00A828B0"/>
    <w:rsid w:val="00AB5C07"/>
    <w:rsid w:val="00B32CC0"/>
    <w:rsid w:val="00C36786"/>
    <w:rsid w:val="00CB5BAF"/>
    <w:rsid w:val="00D5004E"/>
    <w:rsid w:val="00E56001"/>
    <w:rsid w:val="00E91739"/>
    <w:rsid w:val="00EB66A3"/>
    <w:rsid w:val="00ED122C"/>
    <w:rsid w:val="00F40C0D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FBC2"/>
  <w15:chartTrackingRefBased/>
  <w15:docId w15:val="{2961BB8B-20C3-4AF6-BCD9-6E5E0000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0A1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430A13"/>
    <w:rPr>
      <w:b/>
      <w:bCs/>
    </w:rPr>
  </w:style>
  <w:style w:type="paragraph" w:styleId="Nagwek">
    <w:name w:val="header"/>
    <w:basedOn w:val="Normalny"/>
    <w:link w:val="NagwekZnak"/>
    <w:unhideWhenUsed/>
    <w:rsid w:val="00D5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5004E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5004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500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Lempicka</dc:creator>
  <cp:keywords/>
  <dc:description/>
  <cp:lastModifiedBy>Agnieszka Lempicka</cp:lastModifiedBy>
  <cp:revision>5</cp:revision>
  <dcterms:created xsi:type="dcterms:W3CDTF">2021-10-11T10:16:00Z</dcterms:created>
  <dcterms:modified xsi:type="dcterms:W3CDTF">2021-10-11T13:08:00Z</dcterms:modified>
</cp:coreProperties>
</file>